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7865E" w14:textId="77777777" w:rsidR="00307FCE" w:rsidRDefault="00307FCE" w:rsidP="00307FCE">
      <w:pPr>
        <w:autoSpaceDE w:val="0"/>
        <w:autoSpaceDN w:val="0"/>
        <w:adjustRightInd w:val="0"/>
        <w:spacing w:after="0"/>
        <w:jc w:val="center"/>
        <w:rPr>
          <w:rFonts w:ascii="Times New Roman" w:eastAsia="Times New Roman" w:hAnsi="Times New Roman" w:cs="Arial Unicode MS"/>
          <w:b/>
          <w:sz w:val="28"/>
          <w:szCs w:val="28"/>
          <w:lang w:val="tt-RU"/>
        </w:rPr>
      </w:pPr>
      <w:bookmarkStart w:id="0" w:name="_GoBack"/>
      <w:r w:rsidRPr="00AE6D92">
        <w:rPr>
          <w:rFonts w:ascii="Times New Roman" w:eastAsia="Times New Roman" w:hAnsi="Times New Roman" w:cs="Arial Unicode MS"/>
          <w:b/>
          <w:sz w:val="28"/>
          <w:szCs w:val="28"/>
          <w:lang w:val="tt-RU"/>
        </w:rPr>
        <w:t xml:space="preserve">Шәһәр күләмендә  </w:t>
      </w:r>
      <w:r>
        <w:rPr>
          <w:rFonts w:ascii="Times New Roman" w:eastAsia="Times New Roman" w:hAnsi="Times New Roman"/>
          <w:b/>
          <w:sz w:val="28"/>
          <w:szCs w:val="28"/>
          <w:lang w:val="tt-RU"/>
        </w:rPr>
        <w:t>химия</w:t>
      </w:r>
      <w:r w:rsidRPr="00AE6D92">
        <w:rPr>
          <w:rFonts w:ascii="Times New Roman" w:eastAsia="Times New Roman" w:hAnsi="Times New Roman"/>
          <w:b/>
          <w:sz w:val="28"/>
          <w:szCs w:val="28"/>
          <w:lang w:val="tt-RU"/>
        </w:rPr>
        <w:t xml:space="preserve"> </w:t>
      </w:r>
      <w:r w:rsidRPr="00AE6D92">
        <w:rPr>
          <w:rFonts w:ascii="Times New Roman" w:eastAsia="Times New Roman" w:hAnsi="Times New Roman" w:cs="Arial Unicode MS"/>
          <w:b/>
          <w:sz w:val="28"/>
          <w:szCs w:val="28"/>
          <w:lang w:val="tt-RU"/>
        </w:rPr>
        <w:t xml:space="preserve">фәненнән татар телендә үткәрелә </w:t>
      </w:r>
      <w:r>
        <w:rPr>
          <w:rFonts w:ascii="Times New Roman" w:eastAsia="Times New Roman" w:hAnsi="Times New Roman" w:cs="Arial Unicode MS"/>
          <w:b/>
          <w:sz w:val="28"/>
          <w:szCs w:val="28"/>
          <w:lang w:val="tt-RU"/>
        </w:rPr>
        <w:t xml:space="preserve">торган олимпиаданың  мәктәп </w:t>
      </w:r>
      <w:r w:rsidRPr="00AE6D92">
        <w:rPr>
          <w:rFonts w:ascii="Times New Roman" w:eastAsia="Times New Roman" w:hAnsi="Times New Roman" w:cs="Arial Unicode MS"/>
          <w:b/>
          <w:sz w:val="28"/>
          <w:szCs w:val="28"/>
          <w:lang w:val="tt-RU"/>
        </w:rPr>
        <w:t>этабы биремнәре</w:t>
      </w:r>
    </w:p>
    <w:p w14:paraId="2BB2B36A" w14:textId="39161319" w:rsidR="00307FCE" w:rsidRPr="00AE6D92" w:rsidRDefault="00307FCE" w:rsidP="00307FCE">
      <w:pPr>
        <w:autoSpaceDE w:val="0"/>
        <w:autoSpaceDN w:val="0"/>
        <w:adjustRightInd w:val="0"/>
        <w:spacing w:after="0"/>
        <w:jc w:val="center"/>
        <w:rPr>
          <w:rFonts w:ascii="Times New Roman" w:eastAsia="Times New Roman" w:hAnsi="Times New Roman" w:cs="Arial Unicode MS"/>
          <w:b/>
          <w:sz w:val="28"/>
          <w:szCs w:val="28"/>
          <w:lang w:val="tt-RU"/>
        </w:rPr>
      </w:pPr>
      <w:r>
        <w:rPr>
          <w:rFonts w:ascii="Times New Roman" w:eastAsia="Times New Roman" w:hAnsi="Times New Roman" w:cs="Arial Unicode MS"/>
          <w:b/>
          <w:sz w:val="28"/>
          <w:szCs w:val="28"/>
          <w:lang w:val="tt-RU"/>
        </w:rPr>
        <w:t>2020</w:t>
      </w:r>
      <w:r w:rsidRPr="00AE6D92">
        <w:rPr>
          <w:rFonts w:ascii="Times New Roman" w:eastAsia="Times New Roman" w:hAnsi="Times New Roman" w:cs="Arial Unicode MS"/>
          <w:b/>
          <w:sz w:val="28"/>
          <w:szCs w:val="28"/>
          <w:lang w:val="tt-RU"/>
        </w:rPr>
        <w:t>-202</w:t>
      </w:r>
      <w:r>
        <w:rPr>
          <w:rFonts w:ascii="Times New Roman" w:eastAsia="Times New Roman" w:hAnsi="Times New Roman" w:cs="Arial Unicode MS"/>
          <w:b/>
          <w:sz w:val="28"/>
          <w:szCs w:val="28"/>
          <w:lang w:val="tt-RU"/>
        </w:rPr>
        <w:t>1 нче</w:t>
      </w:r>
      <w:r w:rsidRPr="00AE6D92">
        <w:rPr>
          <w:rFonts w:ascii="Times New Roman" w:eastAsia="Times New Roman" w:hAnsi="Times New Roman" w:cs="Arial Unicode MS"/>
          <w:b/>
          <w:sz w:val="28"/>
          <w:szCs w:val="28"/>
          <w:lang w:val="tt-RU"/>
        </w:rPr>
        <w:t xml:space="preserve"> уку елы</w:t>
      </w:r>
    </w:p>
    <w:p w14:paraId="0199BF9B" w14:textId="77777777" w:rsidR="00307FCE" w:rsidRPr="00AE6D92" w:rsidRDefault="00307FCE" w:rsidP="00307FCE">
      <w:pPr>
        <w:jc w:val="center"/>
        <w:rPr>
          <w:rFonts w:ascii="Times New Roman" w:eastAsia="Times New Roman" w:hAnsi="Times New Roman"/>
          <w:b/>
          <w:sz w:val="28"/>
          <w:szCs w:val="28"/>
          <w:lang w:val="tt-RU"/>
        </w:rPr>
      </w:pPr>
      <w:r w:rsidRPr="00AE6D92">
        <w:rPr>
          <w:rFonts w:ascii="Times New Roman" w:eastAsia="Times New Roman" w:hAnsi="Times New Roman"/>
          <w:b/>
          <w:sz w:val="28"/>
          <w:szCs w:val="28"/>
          <w:lang w:val="tt-RU"/>
        </w:rPr>
        <w:t>8 нче сыйныф</w:t>
      </w:r>
    </w:p>
    <w:bookmarkEnd w:id="0"/>
    <w:p w14:paraId="5178EBA4" w14:textId="77777777" w:rsidR="00307FCE" w:rsidRDefault="00307FCE" w:rsidP="00BB4AD6">
      <w:pPr>
        <w:autoSpaceDE w:val="0"/>
        <w:autoSpaceDN w:val="0"/>
        <w:adjustRightInd w:val="0"/>
        <w:spacing w:after="0" w:line="240" w:lineRule="auto"/>
        <w:jc w:val="center"/>
        <w:rPr>
          <w:rFonts w:ascii="Times New Roman" w:hAnsi="Times New Roman"/>
          <w:b/>
          <w:sz w:val="28"/>
          <w:szCs w:val="28"/>
          <w:lang w:val="tt-RU"/>
        </w:rPr>
      </w:pPr>
    </w:p>
    <w:p w14:paraId="18197922" w14:textId="77777777" w:rsidR="00307FCE" w:rsidRDefault="00307FCE" w:rsidP="00BB4AD6">
      <w:pPr>
        <w:autoSpaceDE w:val="0"/>
        <w:autoSpaceDN w:val="0"/>
        <w:adjustRightInd w:val="0"/>
        <w:spacing w:after="0" w:line="240" w:lineRule="auto"/>
        <w:jc w:val="center"/>
        <w:rPr>
          <w:rFonts w:ascii="Times New Roman" w:hAnsi="Times New Roman"/>
          <w:b/>
          <w:sz w:val="28"/>
          <w:szCs w:val="28"/>
          <w:lang w:val="tt-RU"/>
        </w:rPr>
      </w:pPr>
    </w:p>
    <w:p w14:paraId="6DD28A75" w14:textId="77777777" w:rsidR="00307FCE" w:rsidRDefault="00BB4AD6" w:rsidP="00307FCE">
      <w:pPr>
        <w:spacing w:after="0" w:line="240" w:lineRule="auto"/>
        <w:jc w:val="right"/>
        <w:rPr>
          <w:rFonts w:ascii="Times New Roman" w:hAnsi="Times New Roman"/>
          <w:b/>
          <w:sz w:val="28"/>
          <w:szCs w:val="28"/>
          <w:lang w:val="tt-RU"/>
        </w:rPr>
      </w:pPr>
      <w:r>
        <w:rPr>
          <w:rFonts w:ascii="Times New Roman" w:hAnsi="Times New Roman"/>
          <w:b/>
          <w:sz w:val="28"/>
          <w:szCs w:val="28"/>
          <w:lang w:val="tt-RU"/>
        </w:rPr>
        <w:t>Эш вакыты – 180 мин.</w:t>
      </w:r>
      <w:r w:rsidR="00847D73">
        <w:rPr>
          <w:rFonts w:ascii="Times New Roman" w:hAnsi="Times New Roman"/>
          <w:b/>
          <w:sz w:val="28"/>
          <w:szCs w:val="28"/>
          <w:lang w:val="tt-RU"/>
        </w:rPr>
        <w:t xml:space="preserve">, </w:t>
      </w:r>
    </w:p>
    <w:p w14:paraId="0CE2469F" w14:textId="400E718C" w:rsidR="00BB4AD6" w:rsidRPr="00B42FBE" w:rsidRDefault="00307FCE" w:rsidP="00307FCE">
      <w:pPr>
        <w:spacing w:after="0" w:line="240" w:lineRule="auto"/>
        <w:jc w:val="center"/>
        <w:rPr>
          <w:rFonts w:ascii="Times New Roman" w:hAnsi="Times New Roman"/>
          <w:b/>
          <w:color w:val="FF0000"/>
          <w:sz w:val="28"/>
          <w:szCs w:val="28"/>
          <w:lang w:val="tt-RU"/>
        </w:rPr>
      </w:pPr>
      <w:r>
        <w:rPr>
          <w:rFonts w:ascii="Times New Roman" w:hAnsi="Times New Roman"/>
          <w:b/>
          <w:sz w:val="28"/>
          <w:szCs w:val="28"/>
          <w:lang w:val="tt-RU"/>
        </w:rPr>
        <w:t xml:space="preserve">                                                                                         гомуми</w:t>
      </w:r>
      <w:r w:rsidR="00847D73">
        <w:rPr>
          <w:rFonts w:ascii="Times New Roman" w:hAnsi="Times New Roman"/>
          <w:b/>
          <w:sz w:val="28"/>
          <w:szCs w:val="28"/>
          <w:lang w:val="tt-RU"/>
        </w:rPr>
        <w:t xml:space="preserve"> балл – 100</w:t>
      </w:r>
    </w:p>
    <w:p w14:paraId="5FBC06EB" w14:textId="77777777" w:rsidR="00B9685E" w:rsidRPr="00B42FBE" w:rsidRDefault="00B9685E" w:rsidP="00BB4AD6">
      <w:pPr>
        <w:autoSpaceDE w:val="0"/>
        <w:autoSpaceDN w:val="0"/>
        <w:adjustRightInd w:val="0"/>
        <w:spacing w:after="0" w:line="240" w:lineRule="auto"/>
        <w:jc w:val="both"/>
        <w:rPr>
          <w:rFonts w:ascii="Times New Roman" w:hAnsi="Times New Roman"/>
          <w:b/>
          <w:sz w:val="28"/>
          <w:szCs w:val="28"/>
          <w:lang w:val="tt-RU"/>
        </w:rPr>
      </w:pPr>
    </w:p>
    <w:p w14:paraId="4B625850" w14:textId="77777777" w:rsidR="005D4647" w:rsidRPr="00E328CC" w:rsidRDefault="0084641C" w:rsidP="005D4647">
      <w:pPr>
        <w:autoSpaceDE w:val="0"/>
        <w:autoSpaceDN w:val="0"/>
        <w:adjustRightInd w:val="0"/>
        <w:spacing w:after="0" w:line="240" w:lineRule="auto"/>
        <w:jc w:val="both"/>
        <w:rPr>
          <w:rFonts w:ascii="Times New Roman" w:hAnsi="Times New Roman"/>
          <w:b/>
          <w:sz w:val="28"/>
          <w:szCs w:val="28"/>
          <w:lang w:val="tt-RU"/>
        </w:rPr>
      </w:pPr>
      <w:r w:rsidRPr="00E328CC">
        <w:rPr>
          <w:rFonts w:ascii="Times New Roman" w:hAnsi="Times New Roman"/>
          <w:b/>
          <w:sz w:val="28"/>
          <w:szCs w:val="28"/>
          <w:lang w:val="tt-RU"/>
        </w:rPr>
        <w:t>1</w:t>
      </w:r>
      <w:r w:rsidR="00B9685E" w:rsidRPr="00E328CC">
        <w:rPr>
          <w:rFonts w:ascii="Times New Roman" w:hAnsi="Times New Roman"/>
          <w:b/>
          <w:sz w:val="28"/>
          <w:szCs w:val="28"/>
          <w:lang w:val="tt-RU"/>
        </w:rPr>
        <w:t xml:space="preserve"> нче бирем.</w:t>
      </w:r>
      <w:r w:rsidR="007024EA" w:rsidRPr="00E328CC">
        <w:rPr>
          <w:rFonts w:ascii="Times New Roman" w:hAnsi="Times New Roman"/>
          <w:b/>
          <w:sz w:val="28"/>
          <w:szCs w:val="28"/>
          <w:lang w:val="tt-RU"/>
        </w:rPr>
        <w:t xml:space="preserve"> </w:t>
      </w:r>
      <w:r w:rsidR="007024EA" w:rsidRPr="00E328CC">
        <w:rPr>
          <w:rFonts w:ascii="Times New Roman" w:hAnsi="Times New Roman"/>
          <w:b/>
          <w:i/>
          <w:sz w:val="28"/>
          <w:szCs w:val="28"/>
          <w:lang w:val="tt-RU"/>
        </w:rPr>
        <w:t>(20 балл)</w:t>
      </w:r>
    </w:p>
    <w:p w14:paraId="18C22918" w14:textId="2DCA9DB5" w:rsidR="00E328CC" w:rsidRDefault="00E328CC" w:rsidP="00E328CC">
      <w:pPr>
        <w:tabs>
          <w:tab w:val="left" w:pos="1617"/>
        </w:tabs>
        <w:autoSpaceDE w:val="0"/>
        <w:autoSpaceDN w:val="0"/>
        <w:adjustRightInd w:val="0"/>
        <w:spacing w:after="0" w:line="240" w:lineRule="auto"/>
        <w:ind w:firstLine="708"/>
        <w:jc w:val="both"/>
        <w:rPr>
          <w:rFonts w:ascii="Times New Roman" w:hAnsi="Times New Roman"/>
          <w:sz w:val="28"/>
          <w:szCs w:val="28"/>
          <w:lang w:val="tt-RU"/>
        </w:rPr>
      </w:pPr>
      <w:bookmarkStart w:id="1" w:name="_Hlk28960377"/>
      <w:r w:rsidRPr="00E328CC">
        <w:rPr>
          <w:rFonts w:ascii="Times New Roman" w:hAnsi="Times New Roman"/>
          <w:sz w:val="28"/>
          <w:szCs w:val="28"/>
          <w:lang w:val="tt-RU"/>
        </w:rPr>
        <w:t xml:space="preserve">Биш номерланган пробиркаларга түбәндәге матдәләр салынган: аш тозы, шикәр комы, парафин, акбур порошогы һәм малахит порошогы. Беренче-дүртенче пробиркалардагы матдәләр ак төстә, ә бишенче пробиркадагысы яшел төстә. Әлеге матдәләргә су салганда, икенче һәм өченче пробиркалардагы матдәләр эри. Дүртенче пробиркадагы матдә кисәкчекләре су өстендә йөзә. Беренче һәм өченче пробиркалардагы матдәләрне җылытканда үзгәрешләр күзәтелми, ә икенче пробиркадагы матдә эреп куе сыеклык барлыкка килә. Аны алга таба җылытканда ул карала. Дүртенче матдә аз гына җылытканда да эри һәм төссез сыеклык барлыкка килә.  Бишенче пробиркадагы матдә җылытканда карала. Кайсы пробиркада нинди матдә икәнен билгеләгез. </w:t>
      </w:r>
    </w:p>
    <w:p w14:paraId="5110F63B" w14:textId="77777777" w:rsidR="00307FCE" w:rsidRPr="00E328CC" w:rsidRDefault="00307FCE" w:rsidP="00E328CC">
      <w:pPr>
        <w:tabs>
          <w:tab w:val="left" w:pos="1617"/>
        </w:tabs>
        <w:autoSpaceDE w:val="0"/>
        <w:autoSpaceDN w:val="0"/>
        <w:adjustRightInd w:val="0"/>
        <w:spacing w:after="0" w:line="240" w:lineRule="auto"/>
        <w:ind w:firstLine="708"/>
        <w:jc w:val="both"/>
        <w:rPr>
          <w:rFonts w:ascii="Times New Roman" w:hAnsi="Times New Roman"/>
          <w:sz w:val="28"/>
          <w:szCs w:val="28"/>
          <w:highlight w:val="yellow"/>
          <w:lang w:val="tt-RU"/>
        </w:rPr>
      </w:pPr>
    </w:p>
    <w:bookmarkEnd w:id="1"/>
    <w:p w14:paraId="02D99B96" w14:textId="285206CE" w:rsidR="005D4647" w:rsidRPr="00FA6FE3" w:rsidRDefault="007024EA" w:rsidP="00E328CC">
      <w:pPr>
        <w:autoSpaceDE w:val="0"/>
        <w:autoSpaceDN w:val="0"/>
        <w:adjustRightInd w:val="0"/>
        <w:spacing w:after="0" w:line="240" w:lineRule="auto"/>
        <w:jc w:val="both"/>
        <w:rPr>
          <w:rFonts w:ascii="Times New Roman" w:hAnsi="Times New Roman"/>
          <w:sz w:val="28"/>
          <w:szCs w:val="28"/>
          <w:lang w:val="tt-RU"/>
        </w:rPr>
      </w:pPr>
      <w:r w:rsidRPr="00FA6FE3">
        <w:rPr>
          <w:rFonts w:ascii="Times New Roman" w:hAnsi="Times New Roman"/>
          <w:b/>
          <w:sz w:val="28"/>
          <w:szCs w:val="28"/>
          <w:lang w:val="tt-RU"/>
        </w:rPr>
        <w:t>2 нче бирем.</w:t>
      </w:r>
      <w:r w:rsidR="00A11849" w:rsidRPr="00FA6FE3">
        <w:rPr>
          <w:rFonts w:ascii="Times New Roman" w:hAnsi="Times New Roman"/>
          <w:b/>
          <w:i/>
          <w:sz w:val="28"/>
          <w:szCs w:val="28"/>
          <w:lang w:val="tt-RU"/>
        </w:rPr>
        <w:t xml:space="preserve"> (20 балл)</w:t>
      </w:r>
    </w:p>
    <w:p w14:paraId="71327865" w14:textId="77777777" w:rsidR="00A14CDF" w:rsidRPr="00FA6FE3" w:rsidRDefault="00A14CDF" w:rsidP="00865E20">
      <w:pPr>
        <w:autoSpaceDE w:val="0"/>
        <w:autoSpaceDN w:val="0"/>
        <w:adjustRightInd w:val="0"/>
        <w:spacing w:after="0" w:line="240" w:lineRule="auto"/>
        <w:ind w:firstLine="708"/>
        <w:jc w:val="both"/>
        <w:rPr>
          <w:rFonts w:ascii="Times New Roman CYR" w:eastAsiaTheme="minorHAnsi" w:hAnsi="Times New Roman CYR" w:cs="Times New Roman CYR"/>
          <w:color w:val="000000"/>
          <w:sz w:val="24"/>
          <w:szCs w:val="24"/>
          <w:lang w:val="tt-RU"/>
        </w:rPr>
      </w:pPr>
      <w:r w:rsidRPr="00FA6FE3">
        <w:rPr>
          <w:rFonts w:ascii="Times New Roman" w:hAnsi="Times New Roman"/>
          <w:sz w:val="28"/>
          <w:szCs w:val="28"/>
          <w:lang w:val="tt-RU"/>
        </w:rPr>
        <w:t xml:space="preserve">Оксидлашу-кайтарылу реакция тигезләмәләрен төзеп бетерегез (барлыкка килүче матдәләрне күрсәтегез, стехиометрик коэффициентларны языгыз).  </w:t>
      </w:r>
    </w:p>
    <w:p w14:paraId="30170D48"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1. </w:t>
      </w:r>
      <w:r w:rsidRPr="00606573">
        <w:rPr>
          <w:rFonts w:ascii="Times New Roman" w:hAnsi="Times New Roman"/>
          <w:color w:val="000000"/>
          <w:sz w:val="28"/>
          <w:szCs w:val="28"/>
          <w:shd w:val="clear" w:color="auto" w:fill="FFFFFF"/>
          <w:lang w:val="tt-RU"/>
        </w:rPr>
        <w:t>KI + HCl (</w:t>
      </w:r>
      <w:r w:rsidRPr="00606573">
        <w:rPr>
          <w:rFonts w:ascii="Times New Roman" w:eastAsiaTheme="minorHAnsi" w:hAnsi="Times New Roman"/>
          <w:color w:val="000000"/>
          <w:sz w:val="28"/>
          <w:szCs w:val="28"/>
          <w:lang w:val="tt-RU"/>
        </w:rPr>
        <w:t>сыег.</w:t>
      </w:r>
      <w:r w:rsidRPr="00606573">
        <w:rPr>
          <w:rFonts w:ascii="Times New Roman" w:hAnsi="Times New Roman"/>
          <w:color w:val="000000"/>
          <w:sz w:val="28"/>
          <w:szCs w:val="28"/>
          <w:shd w:val="clear" w:color="auto" w:fill="FFFFFF"/>
          <w:lang w:val="tt-RU"/>
        </w:rPr>
        <w:t>) + O</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 ... + ... + ...</w:t>
      </w:r>
    </w:p>
    <w:p w14:paraId="7F6559FF"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2. Ba + HNO</w:t>
      </w:r>
      <w:r w:rsidRPr="00606573">
        <w:rPr>
          <w:rFonts w:ascii="Times New Roman" w:eastAsiaTheme="minorHAnsi" w:hAnsi="Times New Roman"/>
          <w:color w:val="000000"/>
          <w:sz w:val="28"/>
          <w:szCs w:val="28"/>
          <w:vertAlign w:val="subscript"/>
          <w:lang w:val="tt-RU"/>
        </w:rPr>
        <w:t>3</w:t>
      </w:r>
      <w:r w:rsidRPr="00606573">
        <w:rPr>
          <w:rFonts w:ascii="Times New Roman" w:eastAsiaTheme="minorHAnsi" w:hAnsi="Times New Roman"/>
          <w:color w:val="000000"/>
          <w:sz w:val="28"/>
          <w:szCs w:val="28"/>
          <w:lang w:val="tt-RU"/>
        </w:rPr>
        <w:t>(сыег.) → NH</w:t>
      </w:r>
      <w:r w:rsidRPr="00606573">
        <w:rPr>
          <w:rFonts w:ascii="Times New Roman" w:eastAsiaTheme="minorHAnsi" w:hAnsi="Times New Roman"/>
          <w:color w:val="000000"/>
          <w:sz w:val="28"/>
          <w:szCs w:val="28"/>
          <w:vertAlign w:val="subscript"/>
          <w:lang w:val="tt-RU"/>
        </w:rPr>
        <w:t>4</w:t>
      </w:r>
      <w:r w:rsidRPr="00606573">
        <w:rPr>
          <w:rFonts w:ascii="Times New Roman" w:eastAsiaTheme="minorHAnsi" w:hAnsi="Times New Roman"/>
          <w:color w:val="000000"/>
          <w:sz w:val="28"/>
          <w:szCs w:val="28"/>
          <w:lang w:val="tt-RU"/>
        </w:rPr>
        <w:t>NO</w:t>
      </w:r>
      <w:r w:rsidRPr="00606573">
        <w:rPr>
          <w:rFonts w:ascii="Times New Roman" w:eastAsiaTheme="minorHAnsi" w:hAnsi="Times New Roman"/>
          <w:color w:val="000000"/>
          <w:sz w:val="28"/>
          <w:szCs w:val="28"/>
          <w:vertAlign w:val="subscript"/>
          <w:lang w:val="tt-RU"/>
        </w:rPr>
        <w:t>3</w:t>
      </w:r>
      <w:r w:rsidRPr="00606573">
        <w:rPr>
          <w:rFonts w:ascii="Times New Roman" w:eastAsiaTheme="minorHAnsi" w:hAnsi="Times New Roman"/>
          <w:color w:val="000000"/>
          <w:sz w:val="28"/>
          <w:szCs w:val="28"/>
          <w:lang w:val="tt-RU"/>
        </w:rPr>
        <w:t xml:space="preserve"> + … + …</w:t>
      </w:r>
    </w:p>
    <w:p w14:paraId="6E3A797B"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3. </w:t>
      </w:r>
      <w:r w:rsidRPr="00606573">
        <w:rPr>
          <w:rFonts w:ascii="Times New Roman" w:hAnsi="Times New Roman"/>
          <w:color w:val="000000"/>
          <w:sz w:val="28"/>
          <w:szCs w:val="28"/>
          <w:shd w:val="clear" w:color="auto" w:fill="FFFFFF"/>
          <w:lang w:val="tt-RU"/>
        </w:rPr>
        <w:t>Zn + HNO</w:t>
      </w:r>
      <w:r w:rsidRPr="00606573">
        <w:rPr>
          <w:rFonts w:ascii="Times New Roman" w:hAnsi="Times New Roman"/>
          <w:color w:val="000000"/>
          <w:sz w:val="28"/>
          <w:szCs w:val="28"/>
          <w:bdr w:val="none" w:sz="0" w:space="0" w:color="auto" w:frame="1"/>
          <w:shd w:val="clear" w:color="auto" w:fill="FFFFFF"/>
          <w:vertAlign w:val="subscript"/>
          <w:lang w:val="tt-RU"/>
        </w:rPr>
        <w:t>3</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сыег.</w:t>
      </w:r>
      <w:r w:rsidRPr="00606573">
        <w:rPr>
          <w:rFonts w:ascii="Times New Roman" w:hAnsi="Times New Roman"/>
          <w:color w:val="000000"/>
          <w:sz w:val="28"/>
          <w:szCs w:val="28"/>
          <w:shd w:val="clear" w:color="auto" w:fill="FFFFFF"/>
          <w:lang w:val="tt-RU"/>
        </w:rPr>
        <w:t xml:space="preserve">, кайнар) </w:t>
      </w:r>
      <w:r w:rsidRPr="00606573">
        <w:rPr>
          <w:rFonts w:ascii="Times New Roman" w:eastAsiaTheme="minorHAnsi" w:hAnsi="Times New Roman"/>
          <w:color w:val="000000"/>
          <w:sz w:val="28"/>
          <w:szCs w:val="28"/>
          <w:lang w:val="tt-RU"/>
        </w:rPr>
        <w:t xml:space="preserve">→ … + … + </w:t>
      </w:r>
      <w:r w:rsidRPr="00606573">
        <w:rPr>
          <w:rFonts w:ascii="Times New Roman" w:hAnsi="Times New Roman"/>
          <w:color w:val="000000"/>
          <w:sz w:val="28"/>
          <w:szCs w:val="28"/>
          <w:shd w:val="clear" w:color="auto" w:fill="FFFFFF"/>
          <w:lang w:val="tt-RU"/>
        </w:rPr>
        <w:t>H</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O</w:t>
      </w:r>
      <w:r w:rsidRPr="00606573">
        <w:rPr>
          <w:rFonts w:ascii="Times New Roman" w:eastAsiaTheme="minorHAnsi" w:hAnsi="Times New Roman"/>
          <w:color w:val="000000"/>
          <w:sz w:val="28"/>
          <w:szCs w:val="28"/>
          <w:lang w:val="tt-RU"/>
        </w:rPr>
        <w:t xml:space="preserve">  </w:t>
      </w:r>
    </w:p>
    <w:p w14:paraId="5453489C"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4. </w:t>
      </w:r>
      <w:r w:rsidRPr="00606573">
        <w:rPr>
          <w:rFonts w:ascii="Times New Roman" w:hAnsi="Times New Roman"/>
          <w:color w:val="000000"/>
          <w:sz w:val="28"/>
          <w:szCs w:val="28"/>
          <w:shd w:val="clear" w:color="auto" w:fill="FFFFFF"/>
          <w:lang w:val="tt-RU"/>
        </w:rPr>
        <w:t>NaOH(</w:t>
      </w:r>
      <w:r w:rsidRPr="00606573">
        <w:rPr>
          <w:rFonts w:ascii="Times New Roman" w:eastAsiaTheme="minorHAnsi" w:hAnsi="Times New Roman"/>
          <w:color w:val="000000"/>
          <w:sz w:val="28"/>
          <w:szCs w:val="28"/>
          <w:lang w:val="tt-RU"/>
        </w:rPr>
        <w:t>куерт.</w:t>
      </w:r>
      <w:r w:rsidRPr="00606573">
        <w:rPr>
          <w:rFonts w:ascii="Times New Roman" w:hAnsi="Times New Roman"/>
          <w:color w:val="000000"/>
          <w:sz w:val="28"/>
          <w:szCs w:val="28"/>
          <w:shd w:val="clear" w:color="auto" w:fill="FFFFFF"/>
          <w:lang w:val="tt-RU"/>
        </w:rPr>
        <w:t>) + H</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O + Zn</w:t>
      </w:r>
      <w:r w:rsidRPr="00606573">
        <w:rPr>
          <w:rFonts w:ascii="Times New Roman" w:eastAsiaTheme="minorHAnsi" w:hAnsi="Times New Roman"/>
          <w:color w:val="000000"/>
          <w:sz w:val="28"/>
          <w:szCs w:val="28"/>
          <w:lang w:val="tt-RU"/>
        </w:rPr>
        <w:t xml:space="preserve"> → … </w:t>
      </w:r>
    </w:p>
    <w:p w14:paraId="1A157C4A"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en-US"/>
        </w:rPr>
      </w:pPr>
      <w:r w:rsidRPr="00606573">
        <w:rPr>
          <w:rFonts w:ascii="Times New Roman" w:eastAsiaTheme="minorHAnsi" w:hAnsi="Times New Roman"/>
          <w:color w:val="000000"/>
          <w:sz w:val="28"/>
          <w:szCs w:val="28"/>
          <w:lang w:val="tt-RU"/>
        </w:rPr>
        <w:t xml:space="preserve">5. </w:t>
      </w:r>
      <w:r w:rsidRPr="00606573">
        <w:rPr>
          <w:rFonts w:ascii="Times New Roman" w:hAnsi="Times New Roman"/>
          <w:color w:val="000000"/>
          <w:sz w:val="28"/>
          <w:szCs w:val="28"/>
          <w:shd w:val="clear" w:color="auto" w:fill="FFFFFF"/>
          <w:lang w:val="tt-RU"/>
        </w:rPr>
        <w:t>Zn + HNO</w:t>
      </w:r>
      <w:r w:rsidRPr="00606573">
        <w:rPr>
          <w:rFonts w:ascii="Times New Roman" w:hAnsi="Times New Roman"/>
          <w:color w:val="000000"/>
          <w:sz w:val="28"/>
          <w:szCs w:val="28"/>
          <w:bdr w:val="none" w:sz="0" w:space="0" w:color="auto" w:frame="1"/>
          <w:shd w:val="clear" w:color="auto" w:fill="FFFFFF"/>
          <w:vertAlign w:val="subscript"/>
          <w:lang w:val="tt-RU"/>
        </w:rPr>
        <w:t>3</w:t>
      </w:r>
      <w:r w:rsidRPr="00606573">
        <w:rPr>
          <w:rFonts w:ascii="Times New Roman" w:hAnsi="Times New Roman"/>
          <w:color w:val="000000"/>
          <w:sz w:val="28"/>
          <w:szCs w:val="28"/>
          <w:shd w:val="clear" w:color="auto" w:fill="FFFFFF"/>
          <w:lang w:val="tt-RU"/>
        </w:rPr>
        <w:t xml:space="preserve">(нык </w:t>
      </w:r>
      <w:r w:rsidRPr="00606573">
        <w:rPr>
          <w:rFonts w:ascii="Times New Roman" w:eastAsiaTheme="minorHAnsi" w:hAnsi="Times New Roman"/>
          <w:color w:val="000000"/>
          <w:sz w:val="28"/>
          <w:szCs w:val="28"/>
          <w:lang w:val="tt-RU"/>
        </w:rPr>
        <w:t>сыег.</w:t>
      </w:r>
      <w:r w:rsidRPr="00606573">
        <w:rPr>
          <w:rFonts w:ascii="Times New Roman" w:hAnsi="Times New Roman"/>
          <w:color w:val="000000"/>
          <w:sz w:val="28"/>
          <w:szCs w:val="28"/>
          <w:shd w:val="clear" w:color="auto" w:fill="FFFFFF"/>
          <w:lang w:val="tt-RU"/>
        </w:rPr>
        <w:t xml:space="preserve">, кайнар) </w:t>
      </w:r>
      <w:r w:rsidRPr="00606573">
        <w:rPr>
          <w:rFonts w:ascii="Times New Roman" w:eastAsiaTheme="minorHAnsi" w:hAnsi="Times New Roman"/>
          <w:color w:val="000000"/>
          <w:sz w:val="28"/>
          <w:szCs w:val="28"/>
          <w:lang w:val="tt-RU"/>
        </w:rPr>
        <w:t>→</w:t>
      </w:r>
      <w:r w:rsidRPr="00606573">
        <w:rPr>
          <w:rFonts w:ascii="Times New Roman" w:hAnsi="Times New Roman"/>
          <w:color w:val="000000"/>
          <w:sz w:val="28"/>
          <w:szCs w:val="28"/>
          <w:shd w:val="clear" w:color="auto" w:fill="FFFFFF"/>
          <w:lang w:val="tt-RU"/>
        </w:rPr>
        <w:t xml:space="preserve"> Zn(NO</w:t>
      </w:r>
      <w:r w:rsidRPr="00606573">
        <w:rPr>
          <w:rFonts w:ascii="Times New Roman" w:hAnsi="Times New Roman"/>
          <w:color w:val="000000"/>
          <w:sz w:val="28"/>
          <w:szCs w:val="28"/>
          <w:bdr w:val="none" w:sz="0" w:space="0" w:color="auto" w:frame="1"/>
          <w:shd w:val="clear" w:color="auto" w:fill="FFFFFF"/>
          <w:vertAlign w:val="subscript"/>
          <w:lang w:val="tt-RU"/>
        </w:rPr>
        <w:t>3</w:t>
      </w:r>
      <w:r w:rsidRPr="00606573">
        <w:rPr>
          <w:rFonts w:ascii="Times New Roman" w:hAnsi="Times New Roman"/>
          <w:color w:val="000000"/>
          <w:sz w:val="28"/>
          <w:szCs w:val="28"/>
          <w:shd w:val="clear" w:color="auto" w:fill="FFFFFF"/>
          <w:lang w:val="tt-RU"/>
        </w:rPr>
        <w:t>)</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 xml:space="preserve"> + </w:t>
      </w:r>
      <w:r w:rsidRPr="00606573">
        <w:rPr>
          <w:rFonts w:ascii="Times New Roman" w:eastAsiaTheme="minorHAnsi" w:hAnsi="Times New Roman"/>
          <w:color w:val="000000"/>
          <w:sz w:val="28"/>
          <w:szCs w:val="28"/>
          <w:lang w:val="tt-RU"/>
        </w:rPr>
        <w:t xml:space="preserve">… </w:t>
      </w:r>
      <w:r w:rsidRPr="00606573">
        <w:rPr>
          <w:rFonts w:ascii="Times New Roman" w:eastAsiaTheme="minorHAnsi" w:hAnsi="Times New Roman"/>
          <w:color w:val="000000"/>
          <w:sz w:val="28"/>
          <w:szCs w:val="28"/>
          <w:lang w:val="en-US"/>
        </w:rPr>
        <w:t>+ …</w:t>
      </w:r>
    </w:p>
    <w:p w14:paraId="454DE0C6"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6. I</w:t>
      </w:r>
      <w:r w:rsidRPr="00606573">
        <w:rPr>
          <w:rFonts w:ascii="Times New Roman" w:eastAsiaTheme="minorHAnsi" w:hAnsi="Times New Roman"/>
          <w:color w:val="000000"/>
          <w:sz w:val="28"/>
          <w:szCs w:val="28"/>
          <w:vertAlign w:val="subscript"/>
          <w:lang w:val="tt-RU"/>
        </w:rPr>
        <w:t>2</w:t>
      </w:r>
      <w:r w:rsidRPr="00606573">
        <w:rPr>
          <w:rFonts w:ascii="Times New Roman" w:eastAsiaTheme="minorHAnsi" w:hAnsi="Times New Roman"/>
          <w:color w:val="000000"/>
          <w:sz w:val="28"/>
          <w:szCs w:val="28"/>
          <w:lang w:val="tt-RU"/>
        </w:rPr>
        <w:t xml:space="preserve"> + HNO</w:t>
      </w:r>
      <w:r w:rsidRPr="00606573">
        <w:rPr>
          <w:rFonts w:ascii="Times New Roman" w:eastAsiaTheme="minorHAnsi" w:hAnsi="Times New Roman"/>
          <w:color w:val="000000"/>
          <w:sz w:val="28"/>
          <w:szCs w:val="28"/>
          <w:vertAlign w:val="subscript"/>
          <w:lang w:val="tt-RU"/>
        </w:rPr>
        <w:t>3</w:t>
      </w:r>
      <w:r w:rsidRPr="00606573">
        <w:rPr>
          <w:rFonts w:ascii="Times New Roman" w:eastAsiaTheme="minorHAnsi" w:hAnsi="Times New Roman"/>
          <w:color w:val="000000"/>
          <w:sz w:val="28"/>
          <w:szCs w:val="28"/>
          <w:lang w:val="tt-RU"/>
        </w:rPr>
        <w:t xml:space="preserve">(куерт.) </w:t>
      </w:r>
      <w:r w:rsidRPr="00606573">
        <w:rPr>
          <w:rFonts w:ascii="Times New Roman" w:eastAsiaTheme="minorHAnsi" w:hAnsi="Times New Roman"/>
          <w:color w:val="000000"/>
          <w:sz w:val="28"/>
          <w:szCs w:val="28"/>
          <w:lang w:val="en-US"/>
        </w:rPr>
        <w:t>→ HIO</w:t>
      </w:r>
      <w:r w:rsidRPr="00606573">
        <w:rPr>
          <w:rFonts w:ascii="Times New Roman" w:eastAsiaTheme="minorHAnsi" w:hAnsi="Times New Roman"/>
          <w:color w:val="000000"/>
          <w:sz w:val="28"/>
          <w:szCs w:val="28"/>
          <w:vertAlign w:val="subscript"/>
          <w:lang w:val="en-US"/>
        </w:rPr>
        <w:t>3</w:t>
      </w:r>
      <w:r w:rsidRPr="00606573">
        <w:rPr>
          <w:rFonts w:ascii="Times New Roman" w:eastAsiaTheme="minorHAnsi" w:hAnsi="Times New Roman"/>
          <w:color w:val="000000"/>
          <w:sz w:val="28"/>
          <w:szCs w:val="28"/>
          <w:lang w:val="en-US"/>
        </w:rPr>
        <w:t xml:space="preserve"> + … + … </w:t>
      </w:r>
    </w:p>
    <w:p w14:paraId="57B4E71E"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7. </w:t>
      </w:r>
      <w:r w:rsidRPr="00606573">
        <w:rPr>
          <w:rFonts w:ascii="Times New Roman" w:hAnsi="Times New Roman"/>
          <w:color w:val="000000"/>
          <w:sz w:val="28"/>
          <w:szCs w:val="28"/>
          <w:shd w:val="clear" w:color="auto" w:fill="FFFFFF"/>
          <w:lang w:val="tt-RU"/>
        </w:rPr>
        <w:t>(NH</w:t>
      </w:r>
      <w:r w:rsidRPr="00606573">
        <w:rPr>
          <w:rFonts w:ascii="Times New Roman" w:hAnsi="Times New Roman"/>
          <w:color w:val="000000"/>
          <w:sz w:val="28"/>
          <w:szCs w:val="28"/>
          <w:bdr w:val="none" w:sz="0" w:space="0" w:color="auto" w:frame="1"/>
          <w:shd w:val="clear" w:color="auto" w:fill="FFFFFF"/>
          <w:vertAlign w:val="subscript"/>
          <w:lang w:val="tt-RU"/>
        </w:rPr>
        <w:t>4</w:t>
      </w:r>
      <w:r w:rsidRPr="00606573">
        <w:rPr>
          <w:rFonts w:ascii="Times New Roman" w:hAnsi="Times New Roman"/>
          <w:color w:val="000000"/>
          <w:sz w:val="28"/>
          <w:szCs w:val="28"/>
          <w:shd w:val="clear" w:color="auto" w:fill="FFFFFF"/>
          <w:lang w:val="tt-RU"/>
        </w:rPr>
        <w:t>)</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Cr</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O</w:t>
      </w:r>
      <w:r w:rsidRPr="00606573">
        <w:rPr>
          <w:rFonts w:ascii="Times New Roman" w:hAnsi="Times New Roman"/>
          <w:color w:val="000000"/>
          <w:sz w:val="28"/>
          <w:szCs w:val="28"/>
          <w:bdr w:val="none" w:sz="0" w:space="0" w:color="auto" w:frame="1"/>
          <w:shd w:val="clear" w:color="auto" w:fill="FFFFFF"/>
          <w:vertAlign w:val="subscript"/>
          <w:lang w:val="tt-RU"/>
        </w:rPr>
        <w:t>7</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 … + … + ...</w:t>
      </w:r>
    </w:p>
    <w:p w14:paraId="521345E9"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8. </w:t>
      </w:r>
      <w:r w:rsidRPr="00606573">
        <w:rPr>
          <w:rFonts w:ascii="Times New Roman" w:hAnsi="Times New Roman"/>
          <w:color w:val="000000"/>
          <w:sz w:val="28"/>
          <w:szCs w:val="28"/>
          <w:shd w:val="clear" w:color="auto" w:fill="FFFFFF"/>
          <w:lang w:val="tt-RU"/>
        </w:rPr>
        <w:t>KOH (</w:t>
      </w:r>
      <w:r w:rsidRPr="00606573">
        <w:rPr>
          <w:rFonts w:ascii="Times New Roman" w:eastAsiaTheme="minorHAnsi" w:hAnsi="Times New Roman"/>
          <w:color w:val="000000"/>
          <w:sz w:val="28"/>
          <w:szCs w:val="28"/>
          <w:lang w:val="tt-RU"/>
        </w:rPr>
        <w:t>куерт</w:t>
      </w:r>
      <w:r w:rsidRPr="00606573">
        <w:rPr>
          <w:rFonts w:ascii="Times New Roman" w:hAnsi="Times New Roman"/>
          <w:color w:val="000000"/>
          <w:sz w:val="28"/>
          <w:szCs w:val="28"/>
          <w:shd w:val="clear" w:color="auto" w:fill="FFFFFF"/>
          <w:lang w:val="tt-RU"/>
        </w:rPr>
        <w:t>., салкын) + Br</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 xml:space="preserve"> → ... + ... + ...</w:t>
      </w:r>
    </w:p>
    <w:p w14:paraId="486DD795" w14:textId="77777777"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9. </w:t>
      </w:r>
      <w:r w:rsidRPr="00606573">
        <w:rPr>
          <w:rFonts w:ascii="Times New Roman" w:hAnsi="Times New Roman"/>
          <w:color w:val="000000"/>
          <w:sz w:val="28"/>
          <w:szCs w:val="28"/>
          <w:shd w:val="clear" w:color="auto" w:fill="FFFFFF"/>
          <w:lang w:val="tt-RU"/>
        </w:rPr>
        <w:t>NaOH(куерт., кайнар) + Br</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 xml:space="preserve"> → … + ... + ...</w:t>
      </w:r>
    </w:p>
    <w:p w14:paraId="1969DC2A" w14:textId="77777777" w:rsidR="00307FCE"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10. </w:t>
      </w:r>
      <w:r w:rsidRPr="00606573">
        <w:rPr>
          <w:rFonts w:ascii="Times New Roman" w:hAnsi="Times New Roman"/>
          <w:color w:val="000000"/>
          <w:sz w:val="28"/>
          <w:szCs w:val="28"/>
          <w:shd w:val="clear" w:color="auto" w:fill="FFFFFF"/>
          <w:lang w:val="tt-RU"/>
        </w:rPr>
        <w:t>Bi</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O</w:t>
      </w:r>
      <w:r w:rsidRPr="00606573">
        <w:rPr>
          <w:rFonts w:ascii="Times New Roman" w:hAnsi="Times New Roman"/>
          <w:color w:val="000000"/>
          <w:sz w:val="28"/>
          <w:szCs w:val="28"/>
          <w:bdr w:val="none" w:sz="0" w:space="0" w:color="auto" w:frame="1"/>
          <w:shd w:val="clear" w:color="auto" w:fill="FFFFFF"/>
          <w:vertAlign w:val="subscript"/>
          <w:lang w:val="tt-RU"/>
        </w:rPr>
        <w:t>3</w:t>
      </w:r>
      <w:r w:rsidRPr="00606573">
        <w:rPr>
          <w:rFonts w:ascii="Times New Roman" w:hAnsi="Times New Roman"/>
          <w:color w:val="000000"/>
          <w:sz w:val="28"/>
          <w:szCs w:val="28"/>
          <w:shd w:val="clear" w:color="auto" w:fill="FFFFFF"/>
          <w:lang w:val="tt-RU"/>
        </w:rPr>
        <w:t> + NaOH(куерт.) + Br </w:t>
      </w:r>
      <w:r w:rsidRPr="00606573">
        <w:rPr>
          <w:rFonts w:ascii="Times New Roman" w:hAnsi="Times New Roman"/>
          <w:color w:val="000000"/>
          <w:sz w:val="28"/>
          <w:szCs w:val="28"/>
          <w:bdr w:val="none" w:sz="0" w:space="0" w:color="auto" w:frame="1"/>
          <w:shd w:val="clear" w:color="auto" w:fill="FFFFFF"/>
          <w:vertAlign w:val="subscript"/>
          <w:lang w:val="tt-RU"/>
        </w:rPr>
        <w:t>2</w:t>
      </w:r>
      <w:r w:rsidRPr="00606573">
        <w:rPr>
          <w:rFonts w:ascii="Times New Roman" w:hAnsi="Times New Roman"/>
          <w:color w:val="000000"/>
          <w:sz w:val="28"/>
          <w:szCs w:val="28"/>
          <w:shd w:val="clear" w:color="auto" w:fill="FFFFFF"/>
          <w:lang w:val="tt-RU"/>
        </w:rPr>
        <w:t> </w:t>
      </w:r>
      <w:r w:rsidRPr="00606573">
        <w:rPr>
          <w:rFonts w:ascii="Times New Roman" w:eastAsiaTheme="minorHAnsi" w:hAnsi="Times New Roman"/>
          <w:color w:val="000000"/>
          <w:sz w:val="28"/>
          <w:szCs w:val="28"/>
          <w:lang w:val="tt-RU"/>
        </w:rPr>
        <w:t xml:space="preserve"> → … + </w:t>
      </w:r>
      <w:r w:rsidRPr="00606573">
        <w:rPr>
          <w:rFonts w:ascii="Times New Roman" w:hAnsi="Times New Roman"/>
          <w:color w:val="000000"/>
          <w:sz w:val="28"/>
          <w:szCs w:val="28"/>
          <w:shd w:val="clear" w:color="auto" w:fill="FFFFFF"/>
          <w:lang w:val="tt-RU"/>
        </w:rPr>
        <w:t>NaBr</w:t>
      </w:r>
      <w:r w:rsidRPr="00606573">
        <w:rPr>
          <w:rFonts w:ascii="Times New Roman" w:eastAsiaTheme="minorHAnsi" w:hAnsi="Times New Roman"/>
          <w:color w:val="000000"/>
          <w:sz w:val="28"/>
          <w:szCs w:val="28"/>
          <w:lang w:val="tt-RU"/>
        </w:rPr>
        <w:t xml:space="preserve"> + …</w:t>
      </w:r>
    </w:p>
    <w:p w14:paraId="38F44419" w14:textId="4097C4E8" w:rsidR="00606573" w:rsidRPr="00606573" w:rsidRDefault="00606573" w:rsidP="00606573">
      <w:pPr>
        <w:autoSpaceDE w:val="0"/>
        <w:autoSpaceDN w:val="0"/>
        <w:adjustRightInd w:val="0"/>
        <w:spacing w:after="0" w:line="240" w:lineRule="auto"/>
        <w:ind w:firstLine="708"/>
        <w:jc w:val="both"/>
        <w:rPr>
          <w:rFonts w:ascii="Times New Roman" w:eastAsiaTheme="minorHAnsi" w:hAnsi="Times New Roman"/>
          <w:color w:val="000000"/>
          <w:sz w:val="28"/>
          <w:szCs w:val="28"/>
          <w:lang w:val="tt-RU"/>
        </w:rPr>
      </w:pPr>
      <w:r w:rsidRPr="00606573">
        <w:rPr>
          <w:rFonts w:ascii="Times New Roman" w:eastAsiaTheme="minorHAnsi" w:hAnsi="Times New Roman"/>
          <w:color w:val="000000"/>
          <w:sz w:val="28"/>
          <w:szCs w:val="28"/>
          <w:lang w:val="tt-RU"/>
        </w:rPr>
        <w:t xml:space="preserve"> </w:t>
      </w:r>
    </w:p>
    <w:p w14:paraId="19F49F6A" w14:textId="77777777" w:rsidR="00DA0079" w:rsidRPr="005D7A9F" w:rsidRDefault="00DA0079" w:rsidP="00DA0079">
      <w:pPr>
        <w:autoSpaceDE w:val="0"/>
        <w:autoSpaceDN w:val="0"/>
        <w:adjustRightInd w:val="0"/>
        <w:spacing w:after="0" w:line="240" w:lineRule="auto"/>
        <w:jc w:val="both"/>
        <w:rPr>
          <w:rFonts w:ascii="Times New Roman" w:hAnsi="Times New Roman"/>
          <w:sz w:val="28"/>
          <w:szCs w:val="28"/>
          <w:lang w:val="tt-RU"/>
        </w:rPr>
      </w:pPr>
      <w:r w:rsidRPr="005D7A9F">
        <w:rPr>
          <w:rFonts w:ascii="Times New Roman" w:hAnsi="Times New Roman"/>
          <w:b/>
          <w:sz w:val="28"/>
          <w:szCs w:val="28"/>
          <w:lang w:val="tt-RU"/>
        </w:rPr>
        <w:t>3 нче бирем.</w:t>
      </w:r>
      <w:r w:rsidRPr="005D7A9F">
        <w:rPr>
          <w:rFonts w:ascii="Times New Roman" w:hAnsi="Times New Roman"/>
          <w:b/>
          <w:i/>
          <w:sz w:val="28"/>
          <w:szCs w:val="28"/>
          <w:lang w:val="tt-RU"/>
        </w:rPr>
        <w:t xml:space="preserve"> (20 балл)</w:t>
      </w:r>
    </w:p>
    <w:p w14:paraId="0B37557F" w14:textId="269B7B15" w:rsidR="005D7A9F" w:rsidRDefault="005D7A9F" w:rsidP="005D7A9F">
      <w:pPr>
        <w:autoSpaceDE w:val="0"/>
        <w:autoSpaceDN w:val="0"/>
        <w:adjustRightInd w:val="0"/>
        <w:spacing w:after="0" w:line="240" w:lineRule="auto"/>
        <w:ind w:firstLine="708"/>
        <w:jc w:val="both"/>
        <w:rPr>
          <w:rFonts w:ascii="Times New Roman" w:hAnsi="Times New Roman"/>
          <w:sz w:val="28"/>
          <w:szCs w:val="28"/>
          <w:lang w:val="tt-RU"/>
        </w:rPr>
      </w:pPr>
      <w:r w:rsidRPr="005D7A9F">
        <w:rPr>
          <w:rFonts w:ascii="Times New Roman" w:hAnsi="Times New Roman"/>
          <w:sz w:val="28"/>
          <w:szCs w:val="28"/>
          <w:lang w:val="tt-RU"/>
        </w:rPr>
        <w:t xml:space="preserve">Бакчачы үсемлекләрне тукландыру өчен ашлама сатып ала. Әлеге ашлама составындагы элементларның масса өлешләре түбәндәгечә: 35 % – азот, 5 % – водород, калганы – кислород. Бу ашламаның брутто-формуласын табыгыз һәм аны урта тоз рәвешендә, катионны һәм анионны күрсәтеп языгыз. Ашламаның һәм урта тозның атамаларын языгыз.     </w:t>
      </w:r>
    </w:p>
    <w:p w14:paraId="35CD8928" w14:textId="15F35EF8" w:rsidR="00307FCE" w:rsidRDefault="00307FCE" w:rsidP="005D7A9F">
      <w:pPr>
        <w:autoSpaceDE w:val="0"/>
        <w:autoSpaceDN w:val="0"/>
        <w:adjustRightInd w:val="0"/>
        <w:spacing w:after="0" w:line="240" w:lineRule="auto"/>
        <w:ind w:firstLine="708"/>
        <w:jc w:val="both"/>
        <w:rPr>
          <w:rFonts w:ascii="Times New Roman" w:hAnsi="Times New Roman"/>
          <w:sz w:val="28"/>
          <w:szCs w:val="28"/>
          <w:lang w:val="tt-RU"/>
        </w:rPr>
      </w:pPr>
    </w:p>
    <w:p w14:paraId="348F110F" w14:textId="6F8E326E" w:rsidR="00307FCE" w:rsidRDefault="00307FCE" w:rsidP="005D7A9F">
      <w:pPr>
        <w:autoSpaceDE w:val="0"/>
        <w:autoSpaceDN w:val="0"/>
        <w:adjustRightInd w:val="0"/>
        <w:spacing w:after="0" w:line="240" w:lineRule="auto"/>
        <w:ind w:firstLine="708"/>
        <w:jc w:val="both"/>
        <w:rPr>
          <w:rFonts w:ascii="Times New Roman" w:hAnsi="Times New Roman"/>
          <w:sz w:val="28"/>
          <w:szCs w:val="28"/>
          <w:lang w:val="tt-RU"/>
        </w:rPr>
      </w:pPr>
    </w:p>
    <w:p w14:paraId="3D3198D4" w14:textId="32C0C207" w:rsidR="00307FCE" w:rsidRDefault="00307FCE" w:rsidP="005D7A9F">
      <w:pPr>
        <w:autoSpaceDE w:val="0"/>
        <w:autoSpaceDN w:val="0"/>
        <w:adjustRightInd w:val="0"/>
        <w:spacing w:after="0" w:line="240" w:lineRule="auto"/>
        <w:ind w:firstLine="708"/>
        <w:jc w:val="both"/>
        <w:rPr>
          <w:rFonts w:ascii="Times New Roman" w:hAnsi="Times New Roman"/>
          <w:sz w:val="28"/>
          <w:szCs w:val="28"/>
          <w:lang w:val="tt-RU"/>
        </w:rPr>
      </w:pPr>
    </w:p>
    <w:p w14:paraId="27E0452F" w14:textId="77777777" w:rsidR="00307FCE" w:rsidRDefault="00307FCE" w:rsidP="005D7A9F">
      <w:pPr>
        <w:autoSpaceDE w:val="0"/>
        <w:autoSpaceDN w:val="0"/>
        <w:adjustRightInd w:val="0"/>
        <w:spacing w:after="0" w:line="240" w:lineRule="auto"/>
        <w:ind w:firstLine="708"/>
        <w:jc w:val="both"/>
        <w:rPr>
          <w:rFonts w:ascii="Times New Roman" w:hAnsi="Times New Roman"/>
          <w:sz w:val="28"/>
          <w:szCs w:val="28"/>
          <w:lang w:val="tt-RU"/>
        </w:rPr>
      </w:pPr>
    </w:p>
    <w:p w14:paraId="7C5A0D42" w14:textId="4307543C" w:rsidR="00F00B22" w:rsidRPr="00C639EA" w:rsidRDefault="00F00B22" w:rsidP="00F00B22">
      <w:pPr>
        <w:autoSpaceDE w:val="0"/>
        <w:autoSpaceDN w:val="0"/>
        <w:adjustRightInd w:val="0"/>
        <w:spacing w:after="0" w:line="240" w:lineRule="auto"/>
        <w:jc w:val="both"/>
        <w:rPr>
          <w:rFonts w:ascii="Times New Roman" w:hAnsi="Times New Roman"/>
          <w:sz w:val="28"/>
          <w:szCs w:val="28"/>
          <w:lang w:val="tt-RU"/>
        </w:rPr>
      </w:pPr>
      <w:r w:rsidRPr="00C639EA">
        <w:rPr>
          <w:rFonts w:ascii="Times New Roman" w:hAnsi="Times New Roman"/>
          <w:b/>
          <w:sz w:val="28"/>
          <w:szCs w:val="28"/>
          <w:lang w:val="tt-RU"/>
        </w:rPr>
        <w:lastRenderedPageBreak/>
        <w:t>4 нче бирем.</w:t>
      </w:r>
      <w:r w:rsidRPr="00C639EA">
        <w:rPr>
          <w:rFonts w:ascii="Times New Roman" w:hAnsi="Times New Roman"/>
          <w:b/>
          <w:i/>
          <w:sz w:val="28"/>
          <w:szCs w:val="28"/>
          <w:lang w:val="tt-RU"/>
        </w:rPr>
        <w:t xml:space="preserve"> (20 балл)</w:t>
      </w:r>
    </w:p>
    <w:p w14:paraId="2F0F39D0" w14:textId="61CAF038" w:rsidR="00C639EA" w:rsidRDefault="00C639EA" w:rsidP="00C639EA">
      <w:pPr>
        <w:autoSpaceDE w:val="0"/>
        <w:autoSpaceDN w:val="0"/>
        <w:adjustRightInd w:val="0"/>
        <w:spacing w:after="0" w:line="240" w:lineRule="auto"/>
        <w:ind w:firstLine="708"/>
        <w:jc w:val="both"/>
        <w:rPr>
          <w:rFonts w:ascii="Times New Roman" w:hAnsi="Times New Roman"/>
          <w:sz w:val="28"/>
          <w:szCs w:val="28"/>
          <w:lang w:val="tt-RU"/>
        </w:rPr>
      </w:pPr>
      <w:r w:rsidRPr="00C639EA">
        <w:rPr>
          <w:rFonts w:ascii="Times New Roman" w:hAnsi="Times New Roman"/>
          <w:sz w:val="28"/>
          <w:szCs w:val="28"/>
          <w:lang w:val="tt-RU"/>
        </w:rPr>
        <w:t>2,8 л (н.ш.</w:t>
      </w:r>
      <w:r w:rsidR="00B158C1" w:rsidRPr="00B158C1">
        <w:rPr>
          <w:rFonts w:ascii="Times New Roman" w:hAnsi="Times New Roman"/>
          <w:sz w:val="28"/>
          <w:szCs w:val="28"/>
          <w:lang w:val="tt-RU"/>
        </w:rPr>
        <w:t>ла</w:t>
      </w:r>
      <w:r w:rsidR="00B158C1">
        <w:rPr>
          <w:rFonts w:ascii="Times New Roman" w:hAnsi="Times New Roman"/>
          <w:sz w:val="28"/>
          <w:szCs w:val="28"/>
          <w:lang w:val="tt-RU"/>
        </w:rPr>
        <w:t>рда</w:t>
      </w:r>
      <w:r w:rsidRPr="00C639EA">
        <w:rPr>
          <w:rFonts w:ascii="Times New Roman" w:hAnsi="Times New Roman"/>
          <w:sz w:val="28"/>
          <w:szCs w:val="28"/>
          <w:lang w:val="tt-RU"/>
        </w:rPr>
        <w:t>) күкертле водородны артыгы белән алынган бакыр(II) сульфаты эремәсе аша уздырганда 11,4 г утырым барлыкка килә. Реакция продуктының чыгышын (%</w:t>
      </w:r>
      <w:r w:rsidR="00B158C1">
        <w:rPr>
          <w:rFonts w:ascii="Times New Roman" w:hAnsi="Times New Roman"/>
          <w:sz w:val="28"/>
          <w:szCs w:val="28"/>
          <w:lang w:val="tt-RU"/>
        </w:rPr>
        <w:t>-ларда</w:t>
      </w:r>
      <w:r w:rsidRPr="00C639EA">
        <w:rPr>
          <w:rFonts w:ascii="Times New Roman" w:hAnsi="Times New Roman"/>
          <w:sz w:val="28"/>
          <w:szCs w:val="28"/>
          <w:lang w:val="tt-RU"/>
        </w:rPr>
        <w:t xml:space="preserve">) исәпләгез.      </w:t>
      </w:r>
    </w:p>
    <w:p w14:paraId="416E6D82" w14:textId="77777777" w:rsidR="00307FCE" w:rsidRDefault="00307FCE" w:rsidP="00C639EA">
      <w:pPr>
        <w:autoSpaceDE w:val="0"/>
        <w:autoSpaceDN w:val="0"/>
        <w:adjustRightInd w:val="0"/>
        <w:spacing w:after="0" w:line="240" w:lineRule="auto"/>
        <w:ind w:firstLine="708"/>
        <w:jc w:val="both"/>
        <w:rPr>
          <w:rFonts w:ascii="Times New Roman" w:hAnsi="Times New Roman"/>
          <w:sz w:val="28"/>
          <w:szCs w:val="28"/>
          <w:lang w:val="tt-RU"/>
        </w:rPr>
      </w:pPr>
    </w:p>
    <w:p w14:paraId="26BDFFBD" w14:textId="15887578" w:rsidR="00663289" w:rsidRPr="00D63791" w:rsidRDefault="00663289" w:rsidP="00C639EA">
      <w:pPr>
        <w:autoSpaceDE w:val="0"/>
        <w:autoSpaceDN w:val="0"/>
        <w:adjustRightInd w:val="0"/>
        <w:spacing w:after="0" w:line="240" w:lineRule="auto"/>
        <w:jc w:val="both"/>
        <w:rPr>
          <w:rFonts w:ascii="Times New Roman" w:hAnsi="Times New Roman"/>
          <w:sz w:val="28"/>
          <w:szCs w:val="28"/>
          <w:lang w:val="tt-RU"/>
        </w:rPr>
      </w:pPr>
      <w:r w:rsidRPr="00D63791">
        <w:rPr>
          <w:rFonts w:ascii="Times New Roman" w:hAnsi="Times New Roman"/>
          <w:b/>
          <w:sz w:val="28"/>
          <w:szCs w:val="28"/>
          <w:lang w:val="tt-RU"/>
        </w:rPr>
        <w:t>5 нче бирем.</w:t>
      </w:r>
      <w:r w:rsidRPr="00D63791">
        <w:rPr>
          <w:rFonts w:ascii="Times New Roman" w:hAnsi="Times New Roman"/>
          <w:b/>
          <w:i/>
          <w:sz w:val="28"/>
          <w:szCs w:val="28"/>
          <w:lang w:val="tt-RU"/>
        </w:rPr>
        <w:t xml:space="preserve"> (20 балл)</w:t>
      </w:r>
    </w:p>
    <w:p w14:paraId="374D043B" w14:textId="36FF6D6C" w:rsidR="00CC0AEB" w:rsidRDefault="00073DBF" w:rsidP="00073DBF">
      <w:pPr>
        <w:autoSpaceDE w:val="0"/>
        <w:autoSpaceDN w:val="0"/>
        <w:adjustRightInd w:val="0"/>
        <w:spacing w:after="0" w:line="240" w:lineRule="auto"/>
        <w:ind w:firstLine="708"/>
        <w:jc w:val="both"/>
        <w:rPr>
          <w:rFonts w:ascii="Times New Roman" w:hAnsi="Times New Roman"/>
          <w:sz w:val="28"/>
          <w:szCs w:val="28"/>
          <w:lang w:val="tt-RU"/>
        </w:rPr>
      </w:pPr>
      <w:r w:rsidRPr="00073DBF">
        <w:rPr>
          <w:rFonts w:ascii="Times New Roman" w:hAnsi="Times New Roman"/>
          <w:sz w:val="28"/>
          <w:szCs w:val="28"/>
          <w:lang w:val="tt-RU"/>
        </w:rPr>
        <w:t>Натрий хлоридының 260 г 15 %-лы һәм 350 г 10 %-лы эремәләрен бергә кушканнар. Барлыкка килгән эремәнең масса өлешен исәпләгез.</w:t>
      </w:r>
    </w:p>
    <w:p w14:paraId="2CEA102E" w14:textId="77777777" w:rsidR="00B158C1" w:rsidRDefault="00B158C1" w:rsidP="00073DBF">
      <w:pPr>
        <w:autoSpaceDE w:val="0"/>
        <w:autoSpaceDN w:val="0"/>
        <w:adjustRightInd w:val="0"/>
        <w:spacing w:after="0" w:line="240" w:lineRule="auto"/>
        <w:ind w:firstLine="708"/>
        <w:jc w:val="both"/>
        <w:rPr>
          <w:rFonts w:ascii="Times New Roman" w:hAnsi="Times New Roman"/>
          <w:sz w:val="28"/>
          <w:szCs w:val="28"/>
          <w:lang w:val="tt-RU"/>
        </w:rPr>
      </w:pPr>
    </w:p>
    <w:sectPr w:rsidR="00B158C1" w:rsidSect="00307FCE">
      <w:footerReference w:type="default" r:id="rId6"/>
      <w:pgSz w:w="11906" w:h="16838"/>
      <w:pgMar w:top="426"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E6D70" w14:textId="77777777" w:rsidR="007016D5" w:rsidRDefault="007016D5" w:rsidP="00BB4AD6">
      <w:pPr>
        <w:spacing w:after="0" w:line="240" w:lineRule="auto"/>
      </w:pPr>
      <w:r>
        <w:separator/>
      </w:r>
    </w:p>
  </w:endnote>
  <w:endnote w:type="continuationSeparator" w:id="0">
    <w:p w14:paraId="581A7CA3" w14:textId="77777777" w:rsidR="007016D5" w:rsidRDefault="007016D5" w:rsidP="00BB4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1CD0" w14:textId="77777777" w:rsidR="00BB4AD6" w:rsidRDefault="00BB4AD6">
    <w:pPr>
      <w:pStyle w:val="a6"/>
      <w:jc w:val="center"/>
    </w:pPr>
  </w:p>
  <w:p w14:paraId="6D73434F" w14:textId="77777777" w:rsidR="00BB4AD6" w:rsidRDefault="00BB4AD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02168" w14:textId="77777777" w:rsidR="007016D5" w:rsidRDefault="007016D5" w:rsidP="00BB4AD6">
      <w:pPr>
        <w:spacing w:after="0" w:line="240" w:lineRule="auto"/>
      </w:pPr>
      <w:r>
        <w:separator/>
      </w:r>
    </w:p>
  </w:footnote>
  <w:footnote w:type="continuationSeparator" w:id="0">
    <w:p w14:paraId="1E0F24CC" w14:textId="77777777" w:rsidR="007016D5" w:rsidRDefault="007016D5" w:rsidP="00BB4A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596"/>
    <w:rsid w:val="00015BC1"/>
    <w:rsid w:val="00073DBF"/>
    <w:rsid w:val="000C65C3"/>
    <w:rsid w:val="000F7E41"/>
    <w:rsid w:val="001450F4"/>
    <w:rsid w:val="001B4EAF"/>
    <w:rsid w:val="001C4245"/>
    <w:rsid w:val="001D388E"/>
    <w:rsid w:val="00277850"/>
    <w:rsid w:val="00290EA9"/>
    <w:rsid w:val="0029708C"/>
    <w:rsid w:val="002B5D97"/>
    <w:rsid w:val="002C3ACF"/>
    <w:rsid w:val="00307FCE"/>
    <w:rsid w:val="0038042C"/>
    <w:rsid w:val="0038230A"/>
    <w:rsid w:val="003B79CF"/>
    <w:rsid w:val="003E6743"/>
    <w:rsid w:val="004B1C61"/>
    <w:rsid w:val="0052709D"/>
    <w:rsid w:val="005D4647"/>
    <w:rsid w:val="005D5E80"/>
    <w:rsid w:val="005D7A9F"/>
    <w:rsid w:val="00603BFC"/>
    <w:rsid w:val="00606573"/>
    <w:rsid w:val="00613ED1"/>
    <w:rsid w:val="00637AD0"/>
    <w:rsid w:val="00663289"/>
    <w:rsid w:val="006F5596"/>
    <w:rsid w:val="007016D5"/>
    <w:rsid w:val="007024EA"/>
    <w:rsid w:val="007D25A0"/>
    <w:rsid w:val="007E7B47"/>
    <w:rsid w:val="007F4193"/>
    <w:rsid w:val="0084641C"/>
    <w:rsid w:val="00847076"/>
    <w:rsid w:val="00847D73"/>
    <w:rsid w:val="008601C8"/>
    <w:rsid w:val="00865E20"/>
    <w:rsid w:val="00953EE6"/>
    <w:rsid w:val="00977A55"/>
    <w:rsid w:val="00A11849"/>
    <w:rsid w:val="00A14CDF"/>
    <w:rsid w:val="00AD784D"/>
    <w:rsid w:val="00AE2B9D"/>
    <w:rsid w:val="00B158C1"/>
    <w:rsid w:val="00B352A5"/>
    <w:rsid w:val="00B42FBE"/>
    <w:rsid w:val="00B5694B"/>
    <w:rsid w:val="00B9685E"/>
    <w:rsid w:val="00BB0F18"/>
    <w:rsid w:val="00BB4AD6"/>
    <w:rsid w:val="00C3422E"/>
    <w:rsid w:val="00C639EA"/>
    <w:rsid w:val="00CC0AEB"/>
    <w:rsid w:val="00CD69CF"/>
    <w:rsid w:val="00CF5C75"/>
    <w:rsid w:val="00D4426B"/>
    <w:rsid w:val="00D63791"/>
    <w:rsid w:val="00D63BB7"/>
    <w:rsid w:val="00D70648"/>
    <w:rsid w:val="00D73210"/>
    <w:rsid w:val="00D739EE"/>
    <w:rsid w:val="00D87582"/>
    <w:rsid w:val="00D945AE"/>
    <w:rsid w:val="00DA0079"/>
    <w:rsid w:val="00DB1907"/>
    <w:rsid w:val="00DC189C"/>
    <w:rsid w:val="00DF6CD2"/>
    <w:rsid w:val="00E328CC"/>
    <w:rsid w:val="00E73CD2"/>
    <w:rsid w:val="00E85E3B"/>
    <w:rsid w:val="00EE200D"/>
    <w:rsid w:val="00F00B22"/>
    <w:rsid w:val="00F540FF"/>
    <w:rsid w:val="00F642B3"/>
    <w:rsid w:val="00F80887"/>
    <w:rsid w:val="00FA6FE3"/>
    <w:rsid w:val="00FB5585"/>
    <w:rsid w:val="00FF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6FBC"/>
  <w15:chartTrackingRefBased/>
  <w15:docId w15:val="{78F6DAED-74B3-4F76-970E-6B6F92FF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4A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B4AD6"/>
    <w:rPr>
      <w:rFonts w:ascii="Calibri" w:eastAsia="Calibri" w:hAnsi="Calibri" w:cs="Times New Roman"/>
    </w:rPr>
  </w:style>
  <w:style w:type="paragraph" w:styleId="a6">
    <w:name w:val="footer"/>
    <w:basedOn w:val="a"/>
    <w:link w:val="a7"/>
    <w:uiPriority w:val="99"/>
    <w:unhideWhenUsed/>
    <w:rsid w:val="00BB4A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B4AD6"/>
    <w:rPr>
      <w:rFonts w:ascii="Calibri" w:eastAsia="Calibri" w:hAnsi="Calibri" w:cs="Times New Roman"/>
    </w:rPr>
  </w:style>
  <w:style w:type="character" w:customStyle="1" w:styleId="apple-converted-space">
    <w:name w:val="apple-converted-space"/>
    <w:basedOn w:val="a0"/>
    <w:rsid w:val="00F00B22"/>
  </w:style>
  <w:style w:type="paragraph" w:styleId="a8">
    <w:name w:val="List Paragraph"/>
    <w:basedOn w:val="a"/>
    <w:uiPriority w:val="34"/>
    <w:qFormat/>
    <w:rsid w:val="00E85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1</Pages>
  <Words>340</Words>
  <Characters>1943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User</cp:lastModifiedBy>
  <cp:revision>43</cp:revision>
  <dcterms:created xsi:type="dcterms:W3CDTF">2016-01-18T18:26:00Z</dcterms:created>
  <dcterms:modified xsi:type="dcterms:W3CDTF">2021-02-02T07:56:00Z</dcterms:modified>
</cp:coreProperties>
</file>